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64"/>
      </w:pPr>
      <w:r>
        <w:rPr>
          <w:rFonts w:ascii="Arial" w:cs="Arial" w:eastAsia="Arial" w:hAnsi="Arial"/>
          <w:b/>
          <w:bCs/>
          <w:color w:val="1672D9"/>
          <w:sz w:val="18"/>
          <w:szCs w:val="18"/>
        </w:rPr>
        <w:t xml:space="preserve">CRE342 · Week 6 · Game atoms &amp; the feel of play</w:t>
      </w:r>
    </w:p>
    <w:p>
      <w:pPr>
        <w:spacing w:after="40" w:before="0" w:line="264"/>
      </w:pPr>
      <w:r>
        <w:rPr>
          <w:rFonts w:ascii="Arial" w:cs="Arial" w:eastAsia="Arial" w:hAnsi="Arial"/>
          <w:b/>
          <w:bCs/>
          <w:color w:val="1A2238"/>
          <w:sz w:val="40"/>
          <w:szCs w:val="40"/>
        </w:rPr>
        <w:t xml:space="preserve">Part A · Atom audit</w:t>
      </w:r>
    </w:p>
    <w:p>
      <w:pPr>
        <w:spacing w:after="60" w:before="0" w:line="264"/>
      </w:pPr>
      <w:r>
        <w:rPr>
          <w:rFonts w:ascii="Arial" w:cs="Arial" w:eastAsia="Arial" w:hAnsi="Arial"/>
          <w:color w:val="5B6488"/>
          <w:sz w:val="20"/>
          <w:szCs w:val="20"/>
        </w:rPr>
        <w:t xml:space="preserve">Groups of 3–4, 20 minutes. Break a game you all know into atoms, then trace them up to the feelings they produce. Worked example: Pac-Man, on slides 13–15.</w:t>
      </w:r>
    </w:p>
    <w:p>
      <w:pPr>
        <w:spacing w:after="60" w:before="0" w:line="264"/>
      </w:pPr>
      <w:r>
        <w:rPr>
          <w:rFonts w:ascii="Arial" w:cs="Arial" w:eastAsia="Arial" w:hAnsi="Arial"/>
          <w:b/>
          <w:bCs/>
          <w:color w:val="1A2238"/>
          <w:sz w:val="18"/>
          <w:szCs w:val="18"/>
        </w:rPr>
        <w:t xml:space="preserve">Games to choose from: </w:t>
      </w:r>
      <w:r>
        <w:rPr>
          <w:rFonts w:ascii="Arial" w:cs="Arial" w:eastAsia="Arial" w:hAnsi="Arial"/>
          <w:color w:val="1A2238"/>
          <w:sz w:val="18"/>
          <w:szCs w:val="18"/>
        </w:rPr>
        <w:t xml:space="preserve">Minecraft · Breath of the Wild · Fortnite · Dark Souls · League of Legends · Stardew Valley · Hades · The Witcher 3 · Among Us · Super Mario Odyssey</w:t>
      </w:r>
    </w:p>
    <w:p>
      <w:pPr>
        <w:spacing w:after="100" w:before="0" w:line="264"/>
      </w:pPr>
      <w:r>
        <w:rPr>
          <w:rFonts w:ascii="Arial" w:cs="Arial" w:eastAsia="Arial" w:hAnsi="Arial"/>
          <w:color w:val="5B6488"/>
          <w:sz w:val="20"/>
          <w:szCs w:val="20"/>
        </w:rPr>
        <w:t xml:space="preserve">Our game  </w:t>
      </w:r>
      <w:r>
        <w:rPr>
          <w:rFonts w:ascii="Arial" w:cs="Arial" w:eastAsia="Arial" w:hAnsi="Arial"/>
          <w:color w:val="B8C0D8"/>
          <w:sz w:val="20"/>
          <w:szCs w:val="20"/>
        </w:rPr>
        <w:t xml:space="preserve">______________________________________________</w:t>
      </w:r>
    </w:p>
    <w:p>
      <w:pPr>
        <w:spacing w:after="100" w:before="40" w:line="264"/>
      </w:pPr>
      <w:r>
        <w:rPr>
          <w:rFonts w:ascii="Arial" w:cs="Arial" w:eastAsia="Arial" w:hAnsi="Arial"/>
          <w:b/>
          <w:bCs/>
          <w:color w:val="1672D9"/>
          <w:sz w:val="19"/>
          <w:szCs w:val="19"/>
        </w:rPr>
        <w:t xml:space="preserve">1 · ATOMS (AT LEAST TWO OF EACH)</w:t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8204"/>
      </w:tblGrid>
      <w:tr>
        <w:trPr>
          <w:trHeight w:val="560" w:hRule="atLeast"/>
        </w:trPr>
        <w:tc>
          <w:tcPr>
            <w:tcW w:type="dxa" w:w="20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Actions</w:t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0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Resources</w:t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0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Goals</w:t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0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Rules</w:t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0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Feedback</w:t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20"/>
                <w:szCs w:val="20"/>
              </w:rPr>
              <w:t xml:space="preserve"/>
            </w:r>
          </w:p>
        </w:tc>
      </w:tr>
    </w:tbl>
    <w:p>
      <w:pPr>
        <w:spacing w:after="100" w:before="140" w:line="264"/>
      </w:pPr>
      <w:r>
        <w:rPr>
          <w:rFonts w:ascii="Arial" w:cs="Arial" w:eastAsia="Arial" w:hAnsi="Arial"/>
          <w:b/>
          <w:bCs/>
          <w:color w:val="1672D9"/>
          <w:sz w:val="19"/>
          <w:szCs w:val="19"/>
        </w:rPr>
        <w:t xml:space="preserve">2 · MECHANICS (THREE, WITH THEIR ATOMS)</w:t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800"/>
        <w:gridCol w:w="4004"/>
      </w:tblGrid>
      <w:tr>
        <w:trPr>
          <w:tblHeader/>
        </w:trPr>
        <w:tc>
          <w:tcPr>
            <w:tcW w:type="dxa" w:w="24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7"/>
                <w:szCs w:val="17"/>
              </w:rPr>
              <w:t xml:space="preserve">Mechanic</w:t>
            </w:r>
          </w:p>
        </w:tc>
        <w:tc>
          <w:tcPr>
            <w:tcW w:type="dxa" w:w="38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7"/>
                <w:szCs w:val="17"/>
              </w:rPr>
              <w:t xml:space="preserve">Atoms it combines</w:t>
            </w:r>
          </w:p>
        </w:tc>
        <w:tc>
          <w:tcPr>
            <w:tcW w:type="dxa" w:w="40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7"/>
                <w:szCs w:val="17"/>
              </w:rPr>
              <w:t xml:space="preserve">What happens</w:t>
            </w:r>
          </w:p>
        </w:tc>
      </w:tr>
      <w:tr>
        <w:trPr>
          <w:tblHeader w:val="off"/>
          <w:trHeight w:val="640" w:hRule="atLeast"/>
        </w:trPr>
        <w:tc>
          <w:tcPr>
            <w:tcW w:type="dxa" w:w="24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38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40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</w:tr>
      <w:tr>
        <w:trPr>
          <w:tblHeader w:val="off"/>
          <w:trHeight w:val="640" w:hRule="atLeast"/>
        </w:trPr>
        <w:tc>
          <w:tcPr>
            <w:tcW w:type="dxa" w:w="24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38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40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</w:tr>
      <w:tr>
        <w:trPr>
          <w:tblHeader w:val="off"/>
          <w:trHeight w:val="640" w:hRule="atLeast"/>
        </w:trPr>
        <w:tc>
          <w:tcPr>
            <w:tcW w:type="dxa" w:w="24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38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40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140" w:line="264"/>
      </w:pPr>
      <w:r>
        <w:rPr>
          <w:rFonts w:ascii="Arial" w:cs="Arial" w:eastAsia="Arial" w:hAnsi="Arial"/>
          <w:b/>
          <w:bCs/>
          <w:color w:val="1672D9"/>
          <w:sz w:val="19"/>
          <w:szCs w:val="19"/>
        </w:rPr>
        <w:t xml:space="preserve">3 · DYNAMICS AND 4 · AESTHETICS</w:t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200"/>
        <w:gridCol w:w="4004"/>
      </w:tblGrid>
      <w:tr>
        <w:trPr>
          <w:tblHeader/>
        </w:trPr>
        <w:tc>
          <w:tcPr>
            <w:tcW w:type="dxa" w:w="30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7"/>
                <w:szCs w:val="17"/>
              </w:rPr>
              <w:t xml:space="preserve">Dynamic (what players do)</w:t>
            </w:r>
          </w:p>
        </w:tc>
        <w:tc>
          <w:tcPr>
            <w:tcW w:type="dxa" w:w="32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7"/>
                <w:szCs w:val="17"/>
              </w:rPr>
              <w:t xml:space="preserve">Emerges from</w:t>
            </w:r>
          </w:p>
        </w:tc>
        <w:tc>
          <w:tcPr>
            <w:tcW w:type="dxa" w:w="40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7"/>
                <w:szCs w:val="17"/>
              </w:rPr>
              <w:t xml:space="preserve">Aesthetic (what they feel)</w:t>
            </w:r>
          </w:p>
        </w:tc>
      </w:tr>
      <w:tr>
        <w:trPr>
          <w:tblHeader w:val="off"/>
          <w:trHeight w:val="640" w:hRule="atLeast"/>
        </w:trPr>
        <w:tc>
          <w:tcPr>
            <w:tcW w:type="dxa" w:w="30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32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40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</w:tr>
      <w:tr>
        <w:trPr>
          <w:tblHeader w:val="off"/>
          <w:trHeight w:val="640" w:hRule="atLeast"/>
        </w:trPr>
        <w:tc>
          <w:tcPr>
            <w:tcW w:type="dxa" w:w="30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32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40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140" w:line="264"/>
      </w:pPr>
      <w:r>
        <w:rPr>
          <w:rFonts w:ascii="Arial" w:cs="Arial" w:eastAsia="Arial" w:hAnsi="Arial"/>
          <w:b/>
          <w:bCs/>
          <w:color w:val="1672D9"/>
          <w:sz w:val="19"/>
          <w:szCs w:val="19"/>
        </w:rPr>
        <w:t xml:space="preserve">5 · DRAW THE CHAIN FOR ONE OF THEM</w:t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0"/>
        <w:gridCol w:w="2420"/>
        <w:gridCol w:w="2420"/>
        <w:gridCol w:w="2944"/>
      </w:tblGrid>
      <w:tr>
        <w:trPr>
          <w:tblHeader/>
        </w:trPr>
        <w:tc>
          <w:tcPr>
            <w:tcW w:type="dxa" w:w="242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7"/>
                <w:szCs w:val="17"/>
              </w:rPr>
              <w:t xml:space="preserve">Atom →</w:t>
            </w:r>
          </w:p>
        </w:tc>
        <w:tc>
          <w:tcPr>
            <w:tcW w:type="dxa" w:w="242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7"/>
                <w:szCs w:val="17"/>
              </w:rPr>
              <w:t xml:space="preserve">Mechanic →</w:t>
            </w:r>
          </w:p>
        </w:tc>
        <w:tc>
          <w:tcPr>
            <w:tcW w:type="dxa" w:w="242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7"/>
                <w:szCs w:val="17"/>
              </w:rPr>
              <w:t xml:space="preserve">Dynamic →</w:t>
            </w:r>
          </w:p>
        </w:tc>
        <w:tc>
          <w:tcPr>
            <w:tcW w:type="dxa" w:w="294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7"/>
                <w:szCs w:val="17"/>
              </w:rPr>
              <w:t xml:space="preserve">Aesthetic</w:t>
            </w:r>
          </w:p>
        </w:tc>
      </w:tr>
      <w:tr>
        <w:trPr>
          <w:tblHeader w:val="off"/>
          <w:trHeight w:val="700" w:hRule="atLeast"/>
        </w:trPr>
        <w:tc>
          <w:tcPr>
            <w:tcW w:type="dxa" w:w="242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242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242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294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</w:tr>
    </w:tbl>
    <w:p>
      <w:pPr>
        <w:spacing w:after="40" w:before="140" w:line="264"/>
      </w:pPr>
      <w:r>
        <w:rPr>
          <w:rFonts w:ascii="Arial" w:cs="Arial" w:eastAsia="Arial" w:hAnsi="Arial"/>
          <w:b/>
          <w:bCs/>
          <w:color w:val="1A2238"/>
          <w:sz w:val="18"/>
          <w:szCs w:val="18"/>
        </w:rPr>
        <w:t xml:space="preserve">The one atom we'd change to make it a different game, and what would happen: </w:t>
      </w:r>
      <w:r>
        <w:rPr>
          <w:rFonts w:ascii="Arial" w:cs="Arial" w:eastAsia="Arial" w:hAnsi="Arial"/>
          <w:color w:val="B8C0D8"/>
          <w:sz w:val="18"/>
          <w:szCs w:val="18"/>
        </w:rPr>
        <w:t xml:space="preserve">__________________________________________________________</w:t>
      </w:r>
    </w:p>
    <w:p>
      <w:r>
        <w:br w:type="page"/>
      </w:r>
    </w:p>
    <w:p>
      <w:pPr>
        <w:spacing w:after="40" w:before="0" w:line="264"/>
      </w:pPr>
      <w:r>
        <w:rPr>
          <w:rFonts w:ascii="Arial" w:cs="Arial" w:eastAsia="Arial" w:hAnsi="Arial"/>
          <w:b/>
          <w:bCs/>
          <w:color w:val="1A2238"/>
          <w:sz w:val="34"/>
          <w:szCs w:val="34"/>
        </w:rPr>
        <w:t xml:space="preserve">Part B · Design a rule, prototype it, test it</w:t>
      </w:r>
    </w:p>
    <w:p>
      <w:pPr>
        <w:spacing w:after="80" w:before="0" w:line="264"/>
      </w:pPr>
      <w:r>
        <w:rPr>
          <w:rFonts w:ascii="Arial" w:cs="Arial" w:eastAsia="Arial" w:hAnsi="Arial"/>
          <w:color w:val="5B6488"/>
          <w:sz w:val="20"/>
          <w:szCs w:val="20"/>
        </w:rPr>
        <w:t xml:space="preserve">Groups of 3–4, 30 minutes: design 10, prototype and play 10, test 5, then present for 2 minutes.</w:t>
      </w:r>
    </w:p>
    <w:p>
      <w:pPr>
        <w:spacing w:after="100" w:before="40" w:line="264"/>
      </w:pPr>
      <w:r>
        <w:rPr>
          <w:rFonts w:ascii="Arial" w:cs="Arial" w:eastAsia="Arial" w:hAnsi="Arial"/>
          <w:b/>
          <w:bCs/>
          <w:color w:val="1672D9"/>
          <w:sz w:val="19"/>
          <w:szCs w:val="19"/>
        </w:rPr>
        <w:t xml:space="preserve">WARM-UP: NOUGHTS AND CROSSES, THREE MARKS EACH</w:t>
      </w:r>
    </w:p>
    <w:p>
      <w:pPr>
        <w:spacing w:after="90" w:before="0" w:line="264"/>
      </w:pPr>
      <w:r>
        <w:rPr>
          <w:rFonts w:ascii="Arial" w:cs="Arial" w:eastAsia="Arial" w:hAnsi="Arial"/>
          <w:color w:val="1A2238"/>
          <w:sz w:val="19"/>
          <w:szCs w:val="19"/>
        </w:rPr>
        <w:t xml:space="preserve">Normal rules, plus one: you may only have </w:t>
      </w:r>
      <w:r>
        <w:rPr>
          <w:rFonts w:ascii="Arial" w:cs="Arial" w:eastAsia="Arial" w:hAnsi="Arial"/>
          <w:b/>
          <w:bCs/>
          <w:color w:val="1A2238"/>
          <w:sz w:val="19"/>
          <w:szCs w:val="19"/>
        </w:rPr>
        <w:t xml:space="preserve">three marks</w:t>
      </w:r>
      <w:r>
        <w:rPr>
          <w:rFonts w:ascii="Arial" w:cs="Arial" w:eastAsia="Arial" w:hAnsi="Arial"/>
          <w:color w:val="1A2238"/>
          <w:sz w:val="19"/>
          <w:szCs w:val="19"/>
        </w:rPr>
        <w:t xml:space="preserve"> on the board. Placing a fourth </w:t>
      </w:r>
      <w:r>
        <w:rPr>
          <w:rFonts w:ascii="Arial" w:cs="Arial" w:eastAsia="Arial" w:hAnsi="Arial"/>
          <w:b/>
          <w:bCs/>
          <w:color w:val="1A2238"/>
          <w:sz w:val="19"/>
          <w:szCs w:val="19"/>
        </w:rPr>
        <w:t xml:space="preserve">removes your oldest</w:t>
      </w:r>
      <w:r>
        <w:rPr>
          <w:rFonts w:ascii="Arial" w:cs="Arial" w:eastAsia="Arial" w:hAnsi="Arial"/>
          <w:color w:val="1A2238"/>
          <w:sz w:val="19"/>
          <w:szCs w:val="19"/>
        </w:rPr>
        <w:t xml:space="preserve">. Play a game or two below. What changes?</w:t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00"/>
        <w:gridCol w:w="2200"/>
        <w:gridCol w:w="300"/>
        <w:gridCol w:w="2200"/>
        <w:gridCol w:w="3004"/>
      </w:tblGrid>
      <w:tr>
        <w:tc>
          <w:tcPr>
            <w:tcW w:type="dxa" w:w="22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tbl>
            <w:tblPr>
              <w:tblW w:type="dxa" w:w="18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600"/>
              <w:gridCol w:w="600"/>
              <w:gridCol w:w="600"/>
            </w:tblGrid>
            <w:tr>
              <w:trPr>
                <w:trHeight w:val="560" w:hRule="atLeast"/>
              </w:trPr>
              <w:tc>
                <w:tcPr>
                  <w:tcW w:type="dxa" w:w="600"/>
                  <w:tcBorders>
                    <w:top w:val="single" w:color="B8C0D8" w:sz="4"/>
                    <w:left w:val="single" w:color="B8C0D8" w:sz="4"/>
                    <w:bottom w:val="single" w:color="B8C0D8" w:sz="4"/>
                    <w:right w:val="single" w:color="B8C0D8" w:sz="4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center"/>
                </w:tcPr>
                <w:p>
                  <w:pPr>
                    <w:spacing w:after="0" w:before="0" w:line="264"/>
                  </w:pPr>
                  <w:r>
                    <w:rPr>
                      <w:rFonts w:ascii="Arial" w:cs="Arial" w:eastAsia="Arial" w:hAnsi="Arial"/>
                      <w:color w:val="1A2238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00"/>
                  <w:tcBorders>
                    <w:top w:val="single" w:color="B8C0D8" w:sz="4"/>
                    <w:left w:val="single" w:color="B8C0D8" w:sz="4"/>
                    <w:bottom w:val="single" w:color="B8C0D8" w:sz="4"/>
                    <w:right w:val="single" w:color="B8C0D8" w:sz="4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center"/>
                </w:tcPr>
                <w:p>
                  <w:pPr>
                    <w:spacing w:after="0" w:before="0" w:line="264"/>
                  </w:pPr>
                  <w:r>
                    <w:rPr>
                      <w:rFonts w:ascii="Arial" w:cs="Arial" w:eastAsia="Arial" w:hAnsi="Arial"/>
                      <w:color w:val="1A2238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00"/>
                  <w:tcBorders>
                    <w:top w:val="single" w:color="B8C0D8" w:sz="4"/>
                    <w:left w:val="single" w:color="B8C0D8" w:sz="4"/>
                    <w:bottom w:val="single" w:color="B8C0D8" w:sz="4"/>
                    <w:right w:val="single" w:color="B8C0D8" w:sz="4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center"/>
                </w:tcPr>
                <w:p>
                  <w:pPr>
                    <w:spacing w:after="0" w:before="0" w:line="264"/>
                  </w:pPr>
                  <w:r>
                    <w:rPr>
                      <w:rFonts w:ascii="Arial" w:cs="Arial" w:eastAsia="Arial" w:hAnsi="Arial"/>
                      <w:color w:val="1A2238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rPr>
                <w:trHeight w:val="560" w:hRule="atLeast"/>
              </w:trPr>
              <w:tc>
                <w:tcPr>
                  <w:tcW w:type="dxa" w:w="600"/>
                  <w:tcBorders>
                    <w:top w:val="single" w:color="B8C0D8" w:sz="4"/>
                    <w:left w:val="single" w:color="B8C0D8" w:sz="4"/>
                    <w:bottom w:val="single" w:color="B8C0D8" w:sz="4"/>
                    <w:right w:val="single" w:color="B8C0D8" w:sz="4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center"/>
                </w:tcPr>
                <w:p>
                  <w:pPr>
                    <w:spacing w:after="0" w:before="0" w:line="264"/>
                  </w:pPr>
                  <w:r>
                    <w:rPr>
                      <w:rFonts w:ascii="Arial" w:cs="Arial" w:eastAsia="Arial" w:hAnsi="Arial"/>
                      <w:color w:val="1A2238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00"/>
                  <w:tcBorders>
                    <w:top w:val="single" w:color="B8C0D8" w:sz="4"/>
                    <w:left w:val="single" w:color="B8C0D8" w:sz="4"/>
                    <w:bottom w:val="single" w:color="B8C0D8" w:sz="4"/>
                    <w:right w:val="single" w:color="B8C0D8" w:sz="4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center"/>
                </w:tcPr>
                <w:p>
                  <w:pPr>
                    <w:spacing w:after="0" w:before="0" w:line="264"/>
                  </w:pPr>
                  <w:r>
                    <w:rPr>
                      <w:rFonts w:ascii="Arial" w:cs="Arial" w:eastAsia="Arial" w:hAnsi="Arial"/>
                      <w:color w:val="1A2238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00"/>
                  <w:tcBorders>
                    <w:top w:val="single" w:color="B8C0D8" w:sz="4"/>
                    <w:left w:val="single" w:color="B8C0D8" w:sz="4"/>
                    <w:bottom w:val="single" w:color="B8C0D8" w:sz="4"/>
                    <w:right w:val="single" w:color="B8C0D8" w:sz="4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center"/>
                </w:tcPr>
                <w:p>
                  <w:pPr>
                    <w:spacing w:after="0" w:before="0" w:line="264"/>
                  </w:pPr>
                  <w:r>
                    <w:rPr>
                      <w:rFonts w:ascii="Arial" w:cs="Arial" w:eastAsia="Arial" w:hAnsi="Arial"/>
                      <w:color w:val="1A2238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rPr>
                <w:trHeight w:val="560" w:hRule="atLeast"/>
              </w:trPr>
              <w:tc>
                <w:tcPr>
                  <w:tcW w:type="dxa" w:w="600"/>
                  <w:tcBorders>
                    <w:top w:val="single" w:color="B8C0D8" w:sz="4"/>
                    <w:left w:val="single" w:color="B8C0D8" w:sz="4"/>
                    <w:bottom w:val="single" w:color="B8C0D8" w:sz="4"/>
                    <w:right w:val="single" w:color="B8C0D8" w:sz="4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center"/>
                </w:tcPr>
                <w:p>
                  <w:pPr>
                    <w:spacing w:after="0" w:before="0" w:line="264"/>
                  </w:pPr>
                  <w:r>
                    <w:rPr>
                      <w:rFonts w:ascii="Arial" w:cs="Arial" w:eastAsia="Arial" w:hAnsi="Arial"/>
                      <w:color w:val="1A2238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00"/>
                  <w:tcBorders>
                    <w:top w:val="single" w:color="B8C0D8" w:sz="4"/>
                    <w:left w:val="single" w:color="B8C0D8" w:sz="4"/>
                    <w:bottom w:val="single" w:color="B8C0D8" w:sz="4"/>
                    <w:right w:val="single" w:color="B8C0D8" w:sz="4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center"/>
                </w:tcPr>
                <w:p>
                  <w:pPr>
                    <w:spacing w:after="0" w:before="0" w:line="264"/>
                  </w:pPr>
                  <w:r>
                    <w:rPr>
                      <w:rFonts w:ascii="Arial" w:cs="Arial" w:eastAsia="Arial" w:hAnsi="Arial"/>
                      <w:color w:val="1A2238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00"/>
                  <w:tcBorders>
                    <w:top w:val="single" w:color="B8C0D8" w:sz="4"/>
                    <w:left w:val="single" w:color="B8C0D8" w:sz="4"/>
                    <w:bottom w:val="single" w:color="B8C0D8" w:sz="4"/>
                    <w:right w:val="single" w:color="B8C0D8" w:sz="4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center"/>
                </w:tcPr>
                <w:p>
                  <w:pPr>
                    <w:spacing w:after="0" w:before="0" w:line="264"/>
                  </w:pPr>
                  <w:r>
                    <w:rPr>
                      <w:rFonts w:ascii="Arial" w:cs="Arial" w:eastAsia="Arial" w:hAnsi="Arial"/>
                      <w:color w:val="1A2238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3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tbl>
            <w:tblPr>
              <w:tblW w:type="dxa" w:w="18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600"/>
              <w:gridCol w:w="600"/>
              <w:gridCol w:w="600"/>
            </w:tblGrid>
            <w:tr>
              <w:trPr>
                <w:trHeight w:val="560" w:hRule="atLeast"/>
              </w:trPr>
              <w:tc>
                <w:tcPr>
                  <w:tcW w:type="dxa" w:w="600"/>
                  <w:tcBorders>
                    <w:top w:val="single" w:color="B8C0D8" w:sz="4"/>
                    <w:left w:val="single" w:color="B8C0D8" w:sz="4"/>
                    <w:bottom w:val="single" w:color="B8C0D8" w:sz="4"/>
                    <w:right w:val="single" w:color="B8C0D8" w:sz="4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center"/>
                </w:tcPr>
                <w:p>
                  <w:pPr>
                    <w:spacing w:after="0" w:before="0" w:line="264"/>
                  </w:pPr>
                  <w:r>
                    <w:rPr>
                      <w:rFonts w:ascii="Arial" w:cs="Arial" w:eastAsia="Arial" w:hAnsi="Arial"/>
                      <w:color w:val="1A2238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00"/>
                  <w:tcBorders>
                    <w:top w:val="single" w:color="B8C0D8" w:sz="4"/>
                    <w:left w:val="single" w:color="B8C0D8" w:sz="4"/>
                    <w:bottom w:val="single" w:color="B8C0D8" w:sz="4"/>
                    <w:right w:val="single" w:color="B8C0D8" w:sz="4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center"/>
                </w:tcPr>
                <w:p>
                  <w:pPr>
                    <w:spacing w:after="0" w:before="0" w:line="264"/>
                  </w:pPr>
                  <w:r>
                    <w:rPr>
                      <w:rFonts w:ascii="Arial" w:cs="Arial" w:eastAsia="Arial" w:hAnsi="Arial"/>
                      <w:color w:val="1A2238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00"/>
                  <w:tcBorders>
                    <w:top w:val="single" w:color="B8C0D8" w:sz="4"/>
                    <w:left w:val="single" w:color="B8C0D8" w:sz="4"/>
                    <w:bottom w:val="single" w:color="B8C0D8" w:sz="4"/>
                    <w:right w:val="single" w:color="B8C0D8" w:sz="4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center"/>
                </w:tcPr>
                <w:p>
                  <w:pPr>
                    <w:spacing w:after="0" w:before="0" w:line="264"/>
                  </w:pPr>
                  <w:r>
                    <w:rPr>
                      <w:rFonts w:ascii="Arial" w:cs="Arial" w:eastAsia="Arial" w:hAnsi="Arial"/>
                      <w:color w:val="1A2238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rPr>
                <w:trHeight w:val="560" w:hRule="atLeast"/>
              </w:trPr>
              <w:tc>
                <w:tcPr>
                  <w:tcW w:type="dxa" w:w="600"/>
                  <w:tcBorders>
                    <w:top w:val="single" w:color="B8C0D8" w:sz="4"/>
                    <w:left w:val="single" w:color="B8C0D8" w:sz="4"/>
                    <w:bottom w:val="single" w:color="B8C0D8" w:sz="4"/>
                    <w:right w:val="single" w:color="B8C0D8" w:sz="4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center"/>
                </w:tcPr>
                <w:p>
                  <w:pPr>
                    <w:spacing w:after="0" w:before="0" w:line="264"/>
                  </w:pPr>
                  <w:r>
                    <w:rPr>
                      <w:rFonts w:ascii="Arial" w:cs="Arial" w:eastAsia="Arial" w:hAnsi="Arial"/>
                      <w:color w:val="1A2238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00"/>
                  <w:tcBorders>
                    <w:top w:val="single" w:color="B8C0D8" w:sz="4"/>
                    <w:left w:val="single" w:color="B8C0D8" w:sz="4"/>
                    <w:bottom w:val="single" w:color="B8C0D8" w:sz="4"/>
                    <w:right w:val="single" w:color="B8C0D8" w:sz="4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center"/>
                </w:tcPr>
                <w:p>
                  <w:pPr>
                    <w:spacing w:after="0" w:before="0" w:line="264"/>
                  </w:pPr>
                  <w:r>
                    <w:rPr>
                      <w:rFonts w:ascii="Arial" w:cs="Arial" w:eastAsia="Arial" w:hAnsi="Arial"/>
                      <w:color w:val="1A2238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00"/>
                  <w:tcBorders>
                    <w:top w:val="single" w:color="B8C0D8" w:sz="4"/>
                    <w:left w:val="single" w:color="B8C0D8" w:sz="4"/>
                    <w:bottom w:val="single" w:color="B8C0D8" w:sz="4"/>
                    <w:right w:val="single" w:color="B8C0D8" w:sz="4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center"/>
                </w:tcPr>
                <w:p>
                  <w:pPr>
                    <w:spacing w:after="0" w:before="0" w:line="264"/>
                  </w:pPr>
                  <w:r>
                    <w:rPr>
                      <w:rFonts w:ascii="Arial" w:cs="Arial" w:eastAsia="Arial" w:hAnsi="Arial"/>
                      <w:color w:val="1A2238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rPr>
                <w:trHeight w:val="560" w:hRule="atLeast"/>
              </w:trPr>
              <w:tc>
                <w:tcPr>
                  <w:tcW w:type="dxa" w:w="600"/>
                  <w:tcBorders>
                    <w:top w:val="single" w:color="B8C0D8" w:sz="4"/>
                    <w:left w:val="single" w:color="B8C0D8" w:sz="4"/>
                    <w:bottom w:val="single" w:color="B8C0D8" w:sz="4"/>
                    <w:right w:val="single" w:color="B8C0D8" w:sz="4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center"/>
                </w:tcPr>
                <w:p>
                  <w:pPr>
                    <w:spacing w:after="0" w:before="0" w:line="264"/>
                  </w:pPr>
                  <w:r>
                    <w:rPr>
                      <w:rFonts w:ascii="Arial" w:cs="Arial" w:eastAsia="Arial" w:hAnsi="Arial"/>
                      <w:color w:val="1A2238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00"/>
                  <w:tcBorders>
                    <w:top w:val="single" w:color="B8C0D8" w:sz="4"/>
                    <w:left w:val="single" w:color="B8C0D8" w:sz="4"/>
                    <w:bottom w:val="single" w:color="B8C0D8" w:sz="4"/>
                    <w:right w:val="single" w:color="B8C0D8" w:sz="4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center"/>
                </w:tcPr>
                <w:p>
                  <w:pPr>
                    <w:spacing w:after="0" w:before="0" w:line="264"/>
                  </w:pPr>
                  <w:r>
                    <w:rPr>
                      <w:rFonts w:ascii="Arial" w:cs="Arial" w:eastAsia="Arial" w:hAnsi="Arial"/>
                      <w:color w:val="1A2238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00"/>
                  <w:tcBorders>
                    <w:top w:val="single" w:color="B8C0D8" w:sz="4"/>
                    <w:left w:val="single" w:color="B8C0D8" w:sz="4"/>
                    <w:bottom w:val="single" w:color="B8C0D8" w:sz="4"/>
                    <w:right w:val="single" w:color="B8C0D8" w:sz="4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center"/>
                </w:tcPr>
                <w:p>
                  <w:pPr>
                    <w:spacing w:after="0" w:before="0" w:line="264"/>
                  </w:pPr>
                  <w:r>
                    <w:rPr>
                      <w:rFonts w:ascii="Arial" w:cs="Arial" w:eastAsia="Arial" w:hAnsi="Arial"/>
                      <w:color w:val="1A2238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3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tbl>
            <w:tblPr>
              <w:tblW w:type="dxa" w:w="18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600"/>
              <w:gridCol w:w="600"/>
              <w:gridCol w:w="600"/>
            </w:tblGrid>
            <w:tr>
              <w:trPr>
                <w:trHeight w:val="560" w:hRule="atLeast"/>
              </w:trPr>
              <w:tc>
                <w:tcPr>
                  <w:tcW w:type="dxa" w:w="600"/>
                  <w:tcBorders>
                    <w:top w:val="single" w:color="B8C0D8" w:sz="4"/>
                    <w:left w:val="single" w:color="B8C0D8" w:sz="4"/>
                    <w:bottom w:val="single" w:color="B8C0D8" w:sz="4"/>
                    <w:right w:val="single" w:color="B8C0D8" w:sz="4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center"/>
                </w:tcPr>
                <w:p>
                  <w:pPr>
                    <w:spacing w:after="0" w:before="0" w:line="264"/>
                  </w:pPr>
                  <w:r>
                    <w:rPr>
                      <w:rFonts w:ascii="Arial" w:cs="Arial" w:eastAsia="Arial" w:hAnsi="Arial"/>
                      <w:color w:val="1A2238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00"/>
                  <w:tcBorders>
                    <w:top w:val="single" w:color="B8C0D8" w:sz="4"/>
                    <w:left w:val="single" w:color="B8C0D8" w:sz="4"/>
                    <w:bottom w:val="single" w:color="B8C0D8" w:sz="4"/>
                    <w:right w:val="single" w:color="B8C0D8" w:sz="4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center"/>
                </w:tcPr>
                <w:p>
                  <w:pPr>
                    <w:spacing w:after="0" w:before="0" w:line="264"/>
                  </w:pPr>
                  <w:r>
                    <w:rPr>
                      <w:rFonts w:ascii="Arial" w:cs="Arial" w:eastAsia="Arial" w:hAnsi="Arial"/>
                      <w:color w:val="1A2238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00"/>
                  <w:tcBorders>
                    <w:top w:val="single" w:color="B8C0D8" w:sz="4"/>
                    <w:left w:val="single" w:color="B8C0D8" w:sz="4"/>
                    <w:bottom w:val="single" w:color="B8C0D8" w:sz="4"/>
                    <w:right w:val="single" w:color="B8C0D8" w:sz="4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center"/>
                </w:tcPr>
                <w:p>
                  <w:pPr>
                    <w:spacing w:after="0" w:before="0" w:line="264"/>
                  </w:pPr>
                  <w:r>
                    <w:rPr>
                      <w:rFonts w:ascii="Arial" w:cs="Arial" w:eastAsia="Arial" w:hAnsi="Arial"/>
                      <w:color w:val="1A2238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rPr>
                <w:trHeight w:val="560" w:hRule="atLeast"/>
              </w:trPr>
              <w:tc>
                <w:tcPr>
                  <w:tcW w:type="dxa" w:w="600"/>
                  <w:tcBorders>
                    <w:top w:val="single" w:color="B8C0D8" w:sz="4"/>
                    <w:left w:val="single" w:color="B8C0D8" w:sz="4"/>
                    <w:bottom w:val="single" w:color="B8C0D8" w:sz="4"/>
                    <w:right w:val="single" w:color="B8C0D8" w:sz="4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center"/>
                </w:tcPr>
                <w:p>
                  <w:pPr>
                    <w:spacing w:after="0" w:before="0" w:line="264"/>
                  </w:pPr>
                  <w:r>
                    <w:rPr>
                      <w:rFonts w:ascii="Arial" w:cs="Arial" w:eastAsia="Arial" w:hAnsi="Arial"/>
                      <w:color w:val="1A2238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00"/>
                  <w:tcBorders>
                    <w:top w:val="single" w:color="B8C0D8" w:sz="4"/>
                    <w:left w:val="single" w:color="B8C0D8" w:sz="4"/>
                    <w:bottom w:val="single" w:color="B8C0D8" w:sz="4"/>
                    <w:right w:val="single" w:color="B8C0D8" w:sz="4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center"/>
                </w:tcPr>
                <w:p>
                  <w:pPr>
                    <w:spacing w:after="0" w:before="0" w:line="264"/>
                  </w:pPr>
                  <w:r>
                    <w:rPr>
                      <w:rFonts w:ascii="Arial" w:cs="Arial" w:eastAsia="Arial" w:hAnsi="Arial"/>
                      <w:color w:val="1A2238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00"/>
                  <w:tcBorders>
                    <w:top w:val="single" w:color="B8C0D8" w:sz="4"/>
                    <w:left w:val="single" w:color="B8C0D8" w:sz="4"/>
                    <w:bottom w:val="single" w:color="B8C0D8" w:sz="4"/>
                    <w:right w:val="single" w:color="B8C0D8" w:sz="4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center"/>
                </w:tcPr>
                <w:p>
                  <w:pPr>
                    <w:spacing w:after="0" w:before="0" w:line="264"/>
                  </w:pPr>
                  <w:r>
                    <w:rPr>
                      <w:rFonts w:ascii="Arial" w:cs="Arial" w:eastAsia="Arial" w:hAnsi="Arial"/>
                      <w:color w:val="1A2238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rPr>
                <w:trHeight w:val="560" w:hRule="atLeast"/>
              </w:trPr>
              <w:tc>
                <w:tcPr>
                  <w:tcW w:type="dxa" w:w="600"/>
                  <w:tcBorders>
                    <w:top w:val="single" w:color="B8C0D8" w:sz="4"/>
                    <w:left w:val="single" w:color="B8C0D8" w:sz="4"/>
                    <w:bottom w:val="single" w:color="B8C0D8" w:sz="4"/>
                    <w:right w:val="single" w:color="B8C0D8" w:sz="4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center"/>
                </w:tcPr>
                <w:p>
                  <w:pPr>
                    <w:spacing w:after="0" w:before="0" w:line="264"/>
                  </w:pPr>
                  <w:r>
                    <w:rPr>
                      <w:rFonts w:ascii="Arial" w:cs="Arial" w:eastAsia="Arial" w:hAnsi="Arial"/>
                      <w:color w:val="1A2238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00"/>
                  <w:tcBorders>
                    <w:top w:val="single" w:color="B8C0D8" w:sz="4"/>
                    <w:left w:val="single" w:color="B8C0D8" w:sz="4"/>
                    <w:bottom w:val="single" w:color="B8C0D8" w:sz="4"/>
                    <w:right w:val="single" w:color="B8C0D8" w:sz="4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center"/>
                </w:tcPr>
                <w:p>
                  <w:pPr>
                    <w:spacing w:after="0" w:before="0" w:line="264"/>
                  </w:pPr>
                  <w:r>
                    <w:rPr>
                      <w:rFonts w:ascii="Arial" w:cs="Arial" w:eastAsia="Arial" w:hAnsi="Arial"/>
                      <w:color w:val="1A2238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00"/>
                  <w:tcBorders>
                    <w:top w:val="single" w:color="B8C0D8" w:sz="4"/>
                    <w:left w:val="single" w:color="B8C0D8" w:sz="4"/>
                    <w:bottom w:val="single" w:color="B8C0D8" w:sz="4"/>
                    <w:right w:val="single" w:color="B8C0D8" w:sz="4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center"/>
                </w:tcPr>
                <w:p>
                  <w:pPr>
                    <w:spacing w:after="0" w:before="0" w:line="264"/>
                  </w:pPr>
                  <w:r>
                    <w:rPr>
                      <w:rFonts w:ascii="Arial" w:cs="Arial" w:eastAsia="Arial" w:hAnsi="Arial"/>
                      <w:color w:val="1A2238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20"/>
                <w:szCs w:val="20"/>
              </w:rPr>
              <w:t xml:space="preserve"/>
            </w:r>
          </w:p>
        </w:tc>
      </w:tr>
    </w:tbl>
    <w:p>
      <w:pPr>
        <w:spacing w:after="100" w:before="160" w:line="264"/>
      </w:pPr>
      <w:r>
        <w:rPr>
          <w:rFonts w:ascii="Arial" w:cs="Arial" w:eastAsia="Arial" w:hAnsi="Arial"/>
          <w:b/>
          <w:bCs/>
          <w:color w:val="1672D9"/>
          <w:sz w:val="19"/>
          <w:szCs w:val="19"/>
        </w:rPr>
        <w:t xml:space="preserve">OUR RULE CARD</w:t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604"/>
      </w:tblGrid>
      <w:tr>
        <w:trPr>
          <w:trHeight w:val="520" w:hRule="atLeast"/>
        </w:trPr>
        <w:tc>
          <w:tcPr>
            <w:tcW w:type="dxa" w:w="26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Starting game</w:t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B6488"/>
                <w:sz w:val="16"/>
                <w:szCs w:val="16"/>
              </w:rPr>
              <w:t xml:space="preserve">Pick a simple game (noughts and crosses, snakes and ladders, rock-paper-scissors, tag, dominoes…) or invent one.</w:t>
            </w:r>
          </w:p>
        </w:tc>
      </w:tr>
      <w:tr>
        <w:trPr>
          <w:trHeight w:val="520" w:hRule="atLeast"/>
        </w:trPr>
        <w:tc>
          <w:tcPr>
            <w:tcW w:type="dxa" w:w="26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Actions</w:t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6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Resources</w:t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6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Goals</w:t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6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Rules</w:t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6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Feedback</w:t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6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FFF6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The rule we added or changed</w:t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20"/>
                <w:szCs w:val="20"/>
              </w:rPr>
              <w:t xml:space="preserve"/>
            </w:r>
          </w:p>
        </w:tc>
      </w:tr>
    </w:tbl>
    <w:p>
      <w:pPr>
        <w:spacing w:after="50" w:before="0" w:line="264"/>
      </w:pPr>
      <w:r>
        <w:rPr>
          <w:rFonts w:ascii="Arial" w:cs="Arial" w:eastAsia="Arial" w:hAnsi="Arial"/>
          <w:color w:val="1A2238"/>
          <w:sz w:val="20"/>
          <w:szCs w:val="20"/>
        </w:rPr>
        <w:t xml:space="preserve"/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0"/>
        <w:gridCol w:w="5404"/>
      </w:tblGrid>
      <w:tr>
        <w:trPr>
          <w:tblHeader/>
        </w:trPr>
        <w:tc>
          <w:tcPr>
            <w:tcW w:type="dxa" w:w="48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7"/>
                <w:szCs w:val="17"/>
              </w:rPr>
              <w:t xml:space="preserve">Dynamic we predicted</w:t>
            </w:r>
          </w:p>
        </w:tc>
        <w:tc>
          <w:tcPr>
            <w:tcW w:type="dxa" w:w="54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7"/>
                <w:szCs w:val="17"/>
              </w:rPr>
              <w:t xml:space="preserve">Dynamic we got</w:t>
            </w:r>
          </w:p>
        </w:tc>
      </w:tr>
      <w:tr>
        <w:trPr>
          <w:tblHeader w:val="off"/>
          <w:trHeight w:val="900" w:hRule="atLeast"/>
        </w:trPr>
        <w:tc>
          <w:tcPr>
            <w:tcW w:type="dxa" w:w="48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54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140" w:line="264"/>
      </w:pPr>
      <w:r>
        <w:rPr>
          <w:rFonts w:ascii="Arial" w:cs="Arial" w:eastAsia="Arial" w:hAnsi="Arial"/>
          <w:b/>
          <w:bCs/>
          <w:color w:val="1672D9"/>
          <w:sz w:val="19"/>
          <w:szCs w:val="19"/>
        </w:rPr>
        <w:t xml:space="preserve">TEST IT (AFTER AT LEAST TWO PLAYS)</w:t>
      </w:r>
    </w:p>
    <w:p>
      <w:pPr>
        <w:pStyle w:val="ListParagraph"/>
        <w:numPr>
          <w:ilvl w:val="0"/>
          <w:numId w:val="2"/>
        </w:numPr>
        <w:spacing w:after="50" w:before="0" w:line="264"/>
      </w:pPr>
      <w:r>
        <w:rPr>
          <w:rFonts w:ascii="Arial" w:cs="Arial" w:eastAsia="Arial" w:hAnsi="Arial"/>
          <w:b/>
          <w:bCs/>
          <w:color w:val="1A2238"/>
          <w:sz w:val="18"/>
          <w:szCs w:val="18"/>
        </w:rPr>
        <w:t xml:space="preserve">Clear? </w:t>
      </w:r>
      <w:r>
        <w:rPr>
          <w:rFonts w:ascii="Arial" w:cs="Arial" w:eastAsia="Arial" w:hAnsi="Arial"/>
          <w:color w:val="1A2238"/>
          <w:sz w:val="18"/>
          <w:szCs w:val="18"/>
        </w:rPr>
        <w:t xml:space="preserve">Could a new player follow the rule card without you explaining?</w:t>
      </w:r>
    </w:p>
    <w:p>
      <w:pPr>
        <w:pStyle w:val="ListParagraph"/>
        <w:numPr>
          <w:ilvl w:val="0"/>
          <w:numId w:val="2"/>
        </w:numPr>
        <w:spacing w:after="50" w:before="0" w:line="264"/>
      </w:pPr>
      <w:r>
        <w:rPr>
          <w:rFonts w:ascii="Arial" w:cs="Arial" w:eastAsia="Arial" w:hAnsi="Arial"/>
          <w:b/>
          <w:bCs/>
          <w:color w:val="1A2238"/>
          <w:sz w:val="18"/>
          <w:szCs w:val="18"/>
        </w:rPr>
        <w:t xml:space="preserve">Consistent? </w:t>
      </w:r>
      <w:r>
        <w:rPr>
          <w:rFonts w:ascii="Arial" w:cs="Arial" w:eastAsia="Arial" w:hAnsi="Arial"/>
          <w:color w:val="1A2238"/>
          <w:sz w:val="18"/>
          <w:szCs w:val="18"/>
        </w:rPr>
        <w:t xml:space="preserve">Does the rule always work the same way? Any arguments about what it means?</w:t>
      </w:r>
    </w:p>
    <w:p>
      <w:pPr>
        <w:pStyle w:val="ListParagraph"/>
        <w:numPr>
          <w:ilvl w:val="0"/>
          <w:numId w:val="2"/>
        </w:numPr>
        <w:spacing w:after="50" w:before="0" w:line="264"/>
      </w:pPr>
      <w:r>
        <w:rPr>
          <w:rFonts w:ascii="Arial" w:cs="Arial" w:eastAsia="Arial" w:hAnsi="Arial"/>
          <w:b/>
          <w:bCs/>
          <w:color w:val="1A2238"/>
          <w:sz w:val="18"/>
          <w:szCs w:val="18"/>
        </w:rPr>
        <w:t xml:space="preserve">Exploitable? </w:t>
      </w:r>
      <w:r>
        <w:rPr>
          <w:rFonts w:ascii="Arial" w:cs="Arial" w:eastAsia="Arial" w:hAnsi="Arial"/>
          <w:color w:val="1A2238"/>
          <w:sz w:val="18"/>
          <w:szCs w:val="18"/>
        </w:rPr>
        <w:t xml:space="preserve">Is there one strategy that always wins?</w:t>
      </w:r>
    </w:p>
    <w:p>
      <w:pPr>
        <w:pStyle w:val="ListParagraph"/>
        <w:numPr>
          <w:ilvl w:val="0"/>
          <w:numId w:val="2"/>
        </w:numPr>
        <w:spacing w:after="50" w:before="0" w:line="264"/>
      </w:pPr>
      <w:r>
        <w:rPr>
          <w:rFonts w:ascii="Arial" w:cs="Arial" w:eastAsia="Arial" w:hAnsi="Arial"/>
          <w:b/>
          <w:bCs/>
          <w:color w:val="1A2238"/>
          <w:sz w:val="18"/>
          <w:szCs w:val="18"/>
        </w:rPr>
        <w:t xml:space="preserve">Feel? </w:t>
      </w:r>
      <w:r>
        <w:rPr>
          <w:rFonts w:ascii="Arial" w:cs="Arial" w:eastAsia="Arial" w:hAnsi="Arial"/>
          <w:color w:val="1A2238"/>
          <w:sz w:val="18"/>
          <w:szCs w:val="18"/>
        </w:rPr>
        <w:t xml:space="preserve">What did playing it feel like, and was that the aesthetic you wanted?</w:t>
      </w:r>
    </w:p>
    <w:p>
      <w:pPr>
        <w:spacing w:after="80" w:before="120" w:line="264"/>
      </w:pPr>
      <w:r>
        <w:rPr>
          <w:rFonts w:ascii="Arial" w:cs="Arial" w:eastAsia="Arial" w:hAnsi="Arial"/>
          <w:b/>
          <w:bCs/>
          <w:color w:val="1A2238"/>
          <w:sz w:val="17"/>
          <w:szCs w:val="17"/>
        </w:rPr>
        <w:t xml:space="preserve">Rules that changed games (prompts): </w:t>
      </w:r>
      <w:r>
        <w:rPr>
          <w:rFonts w:ascii="Arial" w:cs="Arial" w:eastAsia="Arial" w:hAnsi="Arial"/>
          <w:color w:val="5B6488"/>
          <w:sz w:val="17"/>
          <w:szCs w:val="17"/>
        </w:rPr>
        <w:t xml:space="preserve">chess pieces each move differently · Monopoly rent · BotW weapons break · Dark Souls souls dropped on death · Fortnite storm shrinks the map · Tetris clears full lines.</w:t>
      </w:r>
    </w:p>
    <w:p>
      <w:pPr>
        <w:spacing w:after="80" w:before="100" w:line="264"/>
      </w:pPr>
      <w:r>
        <w:rPr>
          <w:rFonts w:ascii="Arial" w:cs="Arial" w:eastAsia="Arial" w:hAnsi="Arial"/>
          <w:b/>
          <w:bCs/>
          <w:color w:val="1A2238"/>
          <w:sz w:val="19"/>
          <w:szCs w:val="19"/>
        </w:rPr>
        <w:t xml:space="preserve">Present (2 min): </w:t>
      </w:r>
      <w:r>
        <w:rPr>
          <w:rFonts w:ascii="Arial" w:cs="Arial" w:eastAsia="Arial" w:hAnsi="Arial"/>
          <w:color w:val="1A2238"/>
          <w:sz w:val="19"/>
          <w:szCs w:val="19"/>
        </w:rPr>
        <w:t xml:space="preserve">the rule, the dynamic you predicted, the dynamic you got, and one change you'd make next.</w:t>
      </w:r>
    </w:p>
    <w:sectPr>
      <w:pgSz w:w="11906" w:h="16838" w:orient="portrait"/>
      <w:pgMar w:top="760" w:right="851" w:bottom="680" w:left="85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  <w:rPr>
        <w:b/>
        <w:bCs/>
        <w:color w:val="1672D9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  <w:rPr>
        <w:b/>
        <w:bCs/>
        <w:color w:val="1672D9"/>
      </w:rPr>
    </w:lvl>
  </w:abstractNum>
  <w:abstractNum w:abstractNumId="4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00" w:hanging="240"/>
      </w:pPr>
      <w:rPr>
        <w:color w:val="1672D9"/>
      </w:r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2238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CRE342 Week 6: Atom audit and rule design</dc:title>
  <dc:creator>Darryl Charles</dc:creator>
  <cp:lastModifiedBy>Un-named</cp:lastModifiedBy>
  <cp:revision>1</cp:revision>
  <dcterms:created xsi:type="dcterms:W3CDTF">2026-10-10T14:17:58.406Z</dcterms:created>
  <dcterms:modified xsi:type="dcterms:W3CDTF">2026-10-10T14:17:58.406Z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