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5 · Experience &amp; interface design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44"/>
          <w:szCs w:val="44"/>
        </w:rPr>
        <w:t xml:space="preserve">HUD design task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21"/>
          <w:szCs w:val="21"/>
        </w:rPr>
        <w:t xml:space="preserve">In groups of 3–4 you will be dealt one of four games, each built around one player type. Design a HUD that serves that player: what they see always, what appears when it matters, and what waits until they ask. Then swap with another group, test, and improve one thing.</w:t>
      </w:r>
    </w:p>
    <w:p>
      <w:pPr>
        <w:spacing w:after="100" w:before="6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THE FOUR GAMES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200"/>
        <w:gridCol w:w="3700"/>
        <w:gridCol w:w="2804"/>
      </w:tblGrid>
      <w:tr>
        <w:trPr>
          <w:tblHeader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Player type</w:t>
            </w:r>
          </w:p>
        </w:tc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Game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What it is</w:t>
            </w:r>
          </w:p>
        </w:tc>
        <w:tc>
          <w:tcPr>
            <w:tcW w:type="dxa" w:w="28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Example HUD features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Achievers</w:t>
            </w:r>
          </w:p>
        </w:tc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Quest of Champions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Tasks, goals and rewards. Players are motivated by progression and accomplishment: leaderboards, badges and in-game achievements mark milestones.</w:t>
            </w:r>
          </w:p>
        </w:tc>
        <w:tc>
          <w:tcPr>
            <w:tcW w:type="dxa" w:w="28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Progress bars, achievement trackers, goal completion percentages, an inventory of earned rewards.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Explorers</w:t>
            </w:r>
          </w:p>
        </w:tc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Mysteries of the Forgotten Lands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An open world of hidden secrets, puzzles and vast, intricate environments. Exploration is rewarded with discoveries and lore.</w:t>
            </w:r>
          </w:p>
        </w:tc>
        <w:tc>
          <w:tcPr>
            <w:tcW w:type="dxa" w:w="28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A minimap that reveals areas as you explore, a journal of discoveries, a scanner that highlights interactable objects.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Socialisers</w:t>
            </w:r>
          </w:p>
        </w:tc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Gathering Realms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A multiplayer co-op game about communities, friendships and team objectives. Social hubs and group quests are central.</w:t>
            </w:r>
          </w:p>
        </w:tc>
        <w:tc>
          <w:tcPr>
            <w:tcW w:type="dxa" w:w="28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A chat box or social feed, team status, cooperative objectives, proximity-based interaction prompts.</w:t>
            </w:r>
          </w:p>
        </w:tc>
      </w:tr>
      <w:tr>
        <w:trPr>
          <w:tblHeader w:val="off"/>
        </w:trPr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7"/>
                <w:szCs w:val="17"/>
              </w:rPr>
              <w:t xml:space="preserve">Killers</w:t>
            </w:r>
          </w:p>
        </w:tc>
        <w:tc>
          <w:tcPr>
            <w:tcW w:type="dxa" w:w="2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Arena of Conquest</w:t>
            </w:r>
          </w:p>
        </w:tc>
        <w:tc>
          <w:tcPr>
            <w:tcW w:type="dxa" w:w="3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A competitive PvP game: combat, strategy and dominance, with tournaments, leaderboards and ranked matchmaking.</w:t>
            </w:r>
          </w:p>
        </w:tc>
        <w:tc>
          <w:tcPr>
            <w:tcW w:type="dxa" w:w="28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1A2238"/>
                <w:sz w:val="17"/>
                <w:szCs w:val="17"/>
              </w:rPr>
              <w:t xml:space="preserve">Target indicators, damage dealt, kill/death ratio, a leaderboard of player rankings.</w:t>
            </w:r>
          </w:p>
        </w:tc>
      </w:tr>
    </w:tbl>
    <w:p>
      <w:pPr>
        <w:spacing w:after="100" w:before="20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STEP 1 · ANALYSE A GAME KNOWN FOR GOOD UI (10 MIN)</w:t>
      </w:r>
    </w:p>
    <w:p>
      <w:pPr>
        <w:spacing w:after="90" w:before="0" w:line="264"/>
      </w:pPr>
      <w:r>
        <w:rPr>
          <w:rFonts w:ascii="Arial" w:cs="Arial" w:eastAsia="Arial" w:hAnsi="Arial"/>
          <w:color w:val="1A2238"/>
          <w:sz w:val="19"/>
          <w:szCs w:val="19"/>
        </w:rPr>
        <w:t xml:space="preserve">Choose one: </w:t>
      </w: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Celeste, Stardew Valley, Hades, Breath of the Wild, Dead Space, Destiny 2, Ori and the Blind Forest, Persona 5, The Witcher 3, Horizon Zero Dawn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. Fill in the table.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4"/>
      </w:tblGrid>
      <w:tr>
        <w:trPr>
          <w:trHeight w:val="76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Game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  <w:tr>
        <w:trPr>
          <w:trHeight w:val="76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Usability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Can you find what you need in two seconds? How many presses to common things?</w:t>
            </w:r>
          </w:p>
        </w:tc>
      </w:tr>
      <w:tr>
        <w:trPr>
          <w:trHeight w:val="76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Accessibility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Text size options, subtitles, colour-blind support, remapping. Anything shown by colour alone?</w:t>
            </w:r>
          </w:p>
        </w:tc>
      </w:tr>
      <w:tr>
        <w:trPr>
          <w:trHeight w:val="76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Visual design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Hierarchy, grouping, colour codes, typography. Does it match the game's style?</w:t>
            </w:r>
          </w:p>
        </w:tc>
      </w:tr>
      <w:tr>
        <w:trPr>
          <w:trHeight w:val="76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Kinds of UI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Diegetic, non-diegetic, spatial, meta: one example of each it uses.</w:t>
            </w:r>
          </w:p>
        </w:tc>
      </w:tr>
      <w:tr>
        <w:trPr>
          <w:trHeight w:val="76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Steal · avoid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Three things to steal, one to avoid.</w:t>
            </w:r>
          </w:p>
        </w:tc>
      </w:tr>
    </w:tbl>
    <w:p>
      <w:r>
        <w:br w:type="page"/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30"/>
          <w:szCs w:val="30"/>
        </w:rPr>
        <w:t xml:space="preserve">Steps 2–5 · design the HUD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Our game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_____________________________   </w:t>
      </w:r>
      <w:r>
        <w:rPr>
          <w:rFonts w:ascii="Arial" w:cs="Arial" w:eastAsia="Arial" w:hAnsi="Arial"/>
          <w:color w:val="5B6488"/>
          <w:sz w:val="20"/>
          <w:szCs w:val="20"/>
        </w:rPr>
        <w:t xml:space="preserve">Player type  </w:t>
      </w: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</w:t>
      </w:r>
    </w:p>
    <w:p>
      <w:pPr>
        <w:spacing w:after="9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Step 2 · Persona (5 min).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One line: who they are, when they play, what they want, what frustrates them.</w:t>
      </w:r>
    </w:p>
    <w:p>
      <w:pPr>
        <w:spacing w:after="100" w:before="0" w:line="264"/>
      </w:pPr>
      <w:r>
        <w:rPr>
          <w:rFonts w:ascii="Arial" w:cs="Arial" w:eastAsia="Arial" w:hAnsi="Arial"/>
          <w:color w:val="B8C0D8"/>
          <w:sz w:val="20"/>
          <w:szCs w:val="20"/>
        </w:rPr>
        <w:t xml:space="preserve">_____________________________________________________________________________________</w:t>
      </w:r>
    </w:p>
    <w:p>
      <w:pPr>
        <w:spacing w:after="90" w:before="0" w:line="264"/>
      </w:pPr>
      <w:r>
        <w:rPr>
          <w:rFonts w:ascii="Arial" w:cs="Arial" w:eastAsia="Arial" w:hAnsi="Arial"/>
          <w:b/>
          <w:bCs/>
          <w:color w:val="1A2238"/>
          <w:sz w:val="19"/>
          <w:szCs w:val="19"/>
        </w:rPr>
        <w:t xml:space="preserve">Step 3 · Wireframe (20 min). </w:t>
      </w:r>
      <w:r>
        <w:rPr>
          <w:rFonts w:ascii="Arial" w:cs="Arial" w:eastAsia="Arial" w:hAnsi="Arial"/>
          <w:color w:val="1A2238"/>
          <w:sz w:val="19"/>
          <w:szCs w:val="19"/>
        </w:rPr>
        <w:t xml:space="preserve">Grey boxes, no colour yet. Then list every element.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trHeight w:val="42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700"/>
        <w:gridCol w:w="1900"/>
        <w:gridCol w:w="3604"/>
      </w:tblGrid>
      <w:tr>
        <w:trPr>
          <w:tblHeader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Element</w:t>
            </w:r>
          </w:p>
        </w:tc>
        <w:tc>
          <w:tcPr>
            <w:tcW w:type="dxa" w:w="1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Always / contextual / on demand</w:t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Kind of UI</w:t>
            </w:r>
          </w:p>
        </w:tc>
        <w:tc>
          <w:tcPr>
            <w:tcW w:type="dxa" w:w="3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Why this player needs it</w:t>
            </w:r>
          </w:p>
        </w:tc>
      </w:tr>
      <w:tr>
        <w:trPr>
          <w:tblHeader w:val="off"/>
          <w:trHeight w:val="40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3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40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3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40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3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40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3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400" w:hRule="atLeast"/>
        </w:trPr>
        <w:tc>
          <w:tcPr>
            <w:tcW w:type="dxa" w:w="3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3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</w:tbl>
    <w:p>
      <w:pPr>
        <w:spacing w:after="90" w:before="12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Step 4 · Make it readable (10 min).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Hierarchy (most important, most visible) · grouping (related things together) · colour codes, each with a second cue (shape, icon, text) · two typefaces at most · contrast at least 4.5 : 1 for text and 3 : 1 for icons · one accessibility option.</w:t>
      </w:r>
    </w:p>
    <w:p>
      <w:pPr>
        <w:spacing w:after="9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Step 5 · Swap and iterate (10 min).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Another group looks at your HUD for two seconds, then answers the checklist. Change one thing.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5004"/>
      </w:tblGrid>
      <w:tr>
        <w:trPr>
          <w:tblHeader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Checklist (the other group fills this in)</w:t>
            </w:r>
          </w:p>
        </w:tc>
        <w:tc>
          <w:tcPr>
            <w:tcW w:type="dxa" w:w="5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Notes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After two seconds: what is my health? my current goal?</w:t>
            </w:r>
          </w:p>
        </w:tc>
        <w:tc>
          <w:tcPr>
            <w:tcW w:type="dxa" w:w="5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Is anything shown by colour alone?</w:t>
            </w:r>
          </w:p>
        </w:tc>
        <w:tc>
          <w:tcPr>
            <w:tcW w:type="dxa" w:w="5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Does it serve this player type?</w:t>
            </w:r>
          </w:p>
        </w:tc>
        <w:tc>
          <w:tcPr>
            <w:tcW w:type="dxa" w:w="5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Does it look like it belongs to the game?</w:t>
            </w:r>
          </w:p>
        </w:tc>
        <w:tc>
          <w:tcPr>
            <w:tcW w:type="dxa" w:w="5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The one change we made, and why</w:t>
            </w:r>
          </w:p>
        </w:tc>
        <w:tc>
          <w:tcPr>
            <w:tcW w:type="dxa" w:w="5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120" w:line="264"/>
      </w:pPr>
      <w:r>
        <w:rPr>
          <w:rFonts w:ascii="Arial" w:cs="Arial" w:eastAsia="Arial" w:hAnsi="Arial"/>
          <w:i/>
          <w:iCs/>
          <w:color w:val="5B6488"/>
          <w:sz w:val="17"/>
          <w:szCs w:val="17"/>
        </w:rPr>
        <w:t xml:space="preserve">Present: two minutes each. Player type and persona, the HUD (always, contextual, on demand), which kinds of UI and why, and your change.</w:t>
      </w:r>
    </w:p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5: HUD design task</dc:title>
  <dc:creator>Darryl Charles</dc:creator>
  <cp:lastModifiedBy>Un-named</cp:lastModifiedBy>
  <cp:revision>1</cp:revision>
  <dcterms:created xsi:type="dcterms:W3CDTF">2026-10-10T14:17:10.631Z</dcterms:created>
  <dcterms:modified xsi:type="dcterms:W3CDTF">2026-10-10T14:17:10.631Z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